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76F" w:rsidRDefault="00E1376F" w:rsidP="00E1376F">
      <w:pPr>
        <w:tabs>
          <w:tab w:val="left" w:pos="-360"/>
          <w:tab w:val="left" w:pos="0"/>
          <w:tab w:val="left" w:pos="360"/>
        </w:tabs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Приложение № </w:t>
      </w:r>
      <w:r w:rsidR="003F6F95">
        <w:rPr>
          <w:rFonts w:ascii="Times New Roman" w:eastAsia="Times New Roman" w:hAnsi="Times New Roman" w:cs="Times New Roman"/>
          <w:lang w:eastAsia="ru-RU"/>
        </w:rPr>
        <w:t>1</w:t>
      </w:r>
      <w:r>
        <w:rPr>
          <w:rFonts w:ascii="Times New Roman" w:eastAsia="Times New Roman" w:hAnsi="Times New Roman" w:cs="Times New Roman"/>
          <w:lang w:eastAsia="ru-RU"/>
        </w:rPr>
        <w:t xml:space="preserve"> к извещению об аукционе в электронной форме  </w:t>
      </w:r>
    </w:p>
    <w:p w:rsidR="00572080" w:rsidRPr="000E30A5" w:rsidRDefault="00572080" w:rsidP="006E1D8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E30A5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1D46CB" w:rsidRDefault="001D46CB" w:rsidP="001D4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  <w:r w:rsidRPr="000E30A5">
        <w:rPr>
          <w:rFonts w:ascii="Times New Roman" w:eastAsia="Times New Roman" w:hAnsi="Times New Roman" w:cs="Times New Roman"/>
          <w:b/>
          <w:i/>
          <w:lang w:eastAsia="ru-RU"/>
        </w:rPr>
        <w:t>Обос</w:t>
      </w:r>
      <w:r w:rsidR="006653FB" w:rsidRPr="000E30A5">
        <w:rPr>
          <w:rFonts w:ascii="Times New Roman" w:eastAsia="Times New Roman" w:hAnsi="Times New Roman" w:cs="Times New Roman"/>
          <w:b/>
          <w:i/>
          <w:lang w:eastAsia="ru-RU"/>
        </w:rPr>
        <w:t>нование начальной (максимальной</w:t>
      </w:r>
      <w:r w:rsidRPr="000E30A5">
        <w:rPr>
          <w:rFonts w:ascii="Times New Roman" w:eastAsia="Times New Roman" w:hAnsi="Times New Roman" w:cs="Times New Roman"/>
          <w:b/>
          <w:i/>
          <w:lang w:eastAsia="ru-RU"/>
        </w:rPr>
        <w:t>) цены контракта</w:t>
      </w:r>
    </w:p>
    <w:p w:rsidR="009C74F2" w:rsidRPr="009C74F2" w:rsidRDefault="009C74F2" w:rsidP="009C74F2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  <w:r w:rsidRPr="009C74F2">
        <w:rPr>
          <w:rFonts w:ascii="Times New Roman" w:eastAsia="Times New Roman" w:hAnsi="Times New Roman" w:cs="Times New Roman"/>
          <w:b/>
          <w:bCs/>
          <w:lang w:eastAsia="ru-RU"/>
        </w:rPr>
        <w:t xml:space="preserve">Используемый метод определения начальной (максимальной) цены контракта (НМЦК): </w:t>
      </w:r>
    </w:p>
    <w:p w:rsidR="009C74F2" w:rsidRPr="009C74F2" w:rsidRDefault="009C74F2" w:rsidP="009C74F2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9C74F2">
        <w:rPr>
          <w:rFonts w:ascii="Times New Roman" w:eastAsia="Times New Roman" w:hAnsi="Times New Roman" w:cs="Times New Roman"/>
          <w:bCs/>
          <w:lang w:eastAsia="ru-RU"/>
        </w:rPr>
        <w:t>метод сопоставимых рыночных цен (анализа рынка)</w:t>
      </w:r>
    </w:p>
    <w:p w:rsidR="006E1D85" w:rsidRPr="006E1D85" w:rsidRDefault="006E1D85" w:rsidP="009C74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a3"/>
        <w:tblW w:w="14029" w:type="dxa"/>
        <w:tblLook w:val="04A0" w:firstRow="1" w:lastRow="0" w:firstColumn="1" w:lastColumn="0" w:noHBand="0" w:noVBand="1"/>
      </w:tblPr>
      <w:tblGrid>
        <w:gridCol w:w="491"/>
        <w:gridCol w:w="2194"/>
        <w:gridCol w:w="1586"/>
        <w:gridCol w:w="1381"/>
        <w:gridCol w:w="1236"/>
        <w:gridCol w:w="1439"/>
        <w:gridCol w:w="1438"/>
        <w:gridCol w:w="1514"/>
        <w:gridCol w:w="1531"/>
        <w:gridCol w:w="1219"/>
      </w:tblGrid>
      <w:tr w:rsidR="001D46CB" w:rsidRPr="001D46CB" w:rsidTr="000F20B4">
        <w:trPr>
          <w:trHeight w:val="764"/>
        </w:trPr>
        <w:tc>
          <w:tcPr>
            <w:tcW w:w="491" w:type="dxa"/>
            <w:vMerge w:val="restart"/>
          </w:tcPr>
          <w:p w:rsidR="001D46CB" w:rsidRPr="001D46CB" w:rsidRDefault="001D46CB" w:rsidP="001D46CB">
            <w:pPr>
              <w:jc w:val="center"/>
            </w:pPr>
            <w:r w:rsidRPr="001D46CB">
              <w:t xml:space="preserve">№ п/п </w:t>
            </w:r>
          </w:p>
        </w:tc>
        <w:tc>
          <w:tcPr>
            <w:tcW w:w="2481" w:type="dxa"/>
            <w:vMerge w:val="restart"/>
          </w:tcPr>
          <w:p w:rsidR="001D46CB" w:rsidRPr="001D46CB" w:rsidRDefault="001D46CB" w:rsidP="001D46CB">
            <w:pPr>
              <w:jc w:val="center"/>
            </w:pPr>
            <w:r w:rsidRPr="001D46CB">
              <w:t>Наименование товара (работы, услуги)</w:t>
            </w:r>
          </w:p>
        </w:tc>
        <w:tc>
          <w:tcPr>
            <w:tcW w:w="1596" w:type="dxa"/>
            <w:vMerge w:val="restart"/>
          </w:tcPr>
          <w:p w:rsidR="001D46CB" w:rsidRPr="001D46CB" w:rsidRDefault="001D46CB" w:rsidP="001D46CB">
            <w:pPr>
              <w:jc w:val="center"/>
            </w:pPr>
            <w:r w:rsidRPr="001D46CB">
              <w:t>Основные характеристики товара (работы, услуги)</w:t>
            </w:r>
          </w:p>
        </w:tc>
        <w:tc>
          <w:tcPr>
            <w:tcW w:w="897" w:type="dxa"/>
            <w:vMerge w:val="restart"/>
          </w:tcPr>
          <w:p w:rsidR="001D46CB" w:rsidRPr="001D46CB" w:rsidRDefault="001D46CB" w:rsidP="001D46CB">
            <w:pPr>
              <w:jc w:val="center"/>
            </w:pPr>
            <w:r w:rsidRPr="001D46CB">
              <w:t xml:space="preserve">Ед. изм. </w:t>
            </w:r>
          </w:p>
          <w:p w:rsidR="001D46CB" w:rsidRPr="001D46CB" w:rsidRDefault="001D46CB" w:rsidP="001D46CB">
            <w:pPr>
              <w:jc w:val="center"/>
            </w:pPr>
            <w:r w:rsidRPr="001D46CB">
              <w:t xml:space="preserve">По ОКЕИ </w:t>
            </w:r>
          </w:p>
        </w:tc>
        <w:tc>
          <w:tcPr>
            <w:tcW w:w="1244" w:type="dxa"/>
            <w:vMerge w:val="restart"/>
          </w:tcPr>
          <w:p w:rsidR="001D46CB" w:rsidRPr="001D46CB" w:rsidRDefault="001D46CB" w:rsidP="001D46CB">
            <w:pPr>
              <w:jc w:val="center"/>
            </w:pPr>
            <w:r w:rsidRPr="001D46CB">
              <w:t xml:space="preserve">Количество </w:t>
            </w:r>
          </w:p>
          <w:p w:rsidR="001D46CB" w:rsidRPr="001D46CB" w:rsidRDefault="001D46CB" w:rsidP="001D46CB">
            <w:pPr>
              <w:jc w:val="center"/>
            </w:pPr>
            <w:r w:rsidRPr="001D46CB">
              <w:t>(объем товара, работы, услуги)</w:t>
            </w:r>
          </w:p>
        </w:tc>
        <w:tc>
          <w:tcPr>
            <w:tcW w:w="4489" w:type="dxa"/>
            <w:gridSpan w:val="3"/>
          </w:tcPr>
          <w:p w:rsidR="001D46CB" w:rsidRPr="001D46CB" w:rsidRDefault="001D46CB" w:rsidP="001D46CB">
            <w:pPr>
              <w:jc w:val="center"/>
            </w:pPr>
            <w:r w:rsidRPr="001D46CB">
              <w:t xml:space="preserve">Цена  за единицу товара  (работы, услуги) в соответствии с источником информации, рублей </w:t>
            </w:r>
          </w:p>
        </w:tc>
        <w:tc>
          <w:tcPr>
            <w:tcW w:w="1580" w:type="dxa"/>
            <w:vMerge w:val="restart"/>
          </w:tcPr>
          <w:p w:rsidR="001D46CB" w:rsidRPr="001D46CB" w:rsidRDefault="001D46CB" w:rsidP="001D46CB">
            <w:pPr>
              <w:jc w:val="center"/>
            </w:pPr>
            <w:r w:rsidRPr="001D46CB">
              <w:t>Стоимость единицы товара (работы, услуги)</w:t>
            </w:r>
          </w:p>
          <w:p w:rsidR="001D46CB" w:rsidRPr="001D46CB" w:rsidRDefault="001D46CB" w:rsidP="001D46CB">
            <w:pPr>
              <w:jc w:val="center"/>
            </w:pPr>
            <w:r w:rsidRPr="001D46CB">
              <w:t>рублей</w:t>
            </w:r>
          </w:p>
        </w:tc>
        <w:tc>
          <w:tcPr>
            <w:tcW w:w="1251" w:type="dxa"/>
            <w:vMerge w:val="restart"/>
          </w:tcPr>
          <w:p w:rsidR="001D46CB" w:rsidRPr="001D46CB" w:rsidRDefault="001D46CB" w:rsidP="001D46CB">
            <w:pPr>
              <w:jc w:val="center"/>
            </w:pPr>
            <w:r w:rsidRPr="001D46CB">
              <w:t>Стоимость</w:t>
            </w:r>
          </w:p>
          <w:p w:rsidR="001D46CB" w:rsidRPr="001D46CB" w:rsidRDefault="001D46CB" w:rsidP="001D46CB">
            <w:pPr>
              <w:jc w:val="center"/>
            </w:pPr>
            <w:r w:rsidRPr="001D46CB">
              <w:t>товара (работы, услуги)</w:t>
            </w:r>
          </w:p>
          <w:p w:rsidR="001D46CB" w:rsidRPr="001D46CB" w:rsidRDefault="001D46CB" w:rsidP="001D46CB">
            <w:pPr>
              <w:jc w:val="center"/>
            </w:pPr>
            <w:r w:rsidRPr="001D46CB">
              <w:t>рублей</w:t>
            </w:r>
          </w:p>
        </w:tc>
      </w:tr>
      <w:tr w:rsidR="001D46CB" w:rsidRPr="001D46CB" w:rsidTr="000F20B4">
        <w:trPr>
          <w:trHeight w:val="842"/>
        </w:trPr>
        <w:tc>
          <w:tcPr>
            <w:tcW w:w="491" w:type="dxa"/>
            <w:vMerge/>
          </w:tcPr>
          <w:p w:rsidR="001D46CB" w:rsidRPr="001D46CB" w:rsidRDefault="001D46CB" w:rsidP="001D46CB">
            <w:pPr>
              <w:jc w:val="center"/>
            </w:pPr>
          </w:p>
        </w:tc>
        <w:tc>
          <w:tcPr>
            <w:tcW w:w="2481" w:type="dxa"/>
            <w:vMerge/>
          </w:tcPr>
          <w:p w:rsidR="001D46CB" w:rsidRPr="001D46CB" w:rsidRDefault="001D46CB" w:rsidP="001D46CB">
            <w:pPr>
              <w:jc w:val="center"/>
            </w:pPr>
          </w:p>
        </w:tc>
        <w:tc>
          <w:tcPr>
            <w:tcW w:w="1596" w:type="dxa"/>
            <w:vMerge/>
          </w:tcPr>
          <w:p w:rsidR="001D46CB" w:rsidRPr="001D46CB" w:rsidRDefault="001D46CB" w:rsidP="001D46CB">
            <w:pPr>
              <w:jc w:val="center"/>
            </w:pPr>
          </w:p>
        </w:tc>
        <w:tc>
          <w:tcPr>
            <w:tcW w:w="897" w:type="dxa"/>
            <w:vMerge/>
          </w:tcPr>
          <w:p w:rsidR="001D46CB" w:rsidRPr="001D46CB" w:rsidRDefault="001D46CB" w:rsidP="001D46CB">
            <w:pPr>
              <w:jc w:val="center"/>
            </w:pPr>
          </w:p>
        </w:tc>
        <w:tc>
          <w:tcPr>
            <w:tcW w:w="1244" w:type="dxa"/>
            <w:vMerge/>
          </w:tcPr>
          <w:p w:rsidR="001D46CB" w:rsidRPr="001D46CB" w:rsidRDefault="001D46CB" w:rsidP="001D46CB">
            <w:pPr>
              <w:jc w:val="center"/>
            </w:pPr>
          </w:p>
        </w:tc>
        <w:tc>
          <w:tcPr>
            <w:tcW w:w="1462" w:type="dxa"/>
          </w:tcPr>
          <w:p w:rsidR="001D46CB" w:rsidRPr="001D46CB" w:rsidRDefault="002C166C" w:rsidP="002C166C">
            <w:pPr>
              <w:jc w:val="center"/>
            </w:pPr>
            <w:r>
              <w:t>Предложение № 1</w:t>
            </w:r>
          </w:p>
        </w:tc>
        <w:tc>
          <w:tcPr>
            <w:tcW w:w="1461" w:type="dxa"/>
          </w:tcPr>
          <w:p w:rsidR="001D46CB" w:rsidRPr="001D46CB" w:rsidRDefault="001D46CB" w:rsidP="002C166C">
            <w:pPr>
              <w:jc w:val="center"/>
            </w:pPr>
            <w:r w:rsidRPr="001D46CB">
              <w:t xml:space="preserve">Предложение № 2 </w:t>
            </w:r>
          </w:p>
        </w:tc>
        <w:tc>
          <w:tcPr>
            <w:tcW w:w="1566" w:type="dxa"/>
          </w:tcPr>
          <w:p w:rsidR="002C166C" w:rsidRDefault="00051547" w:rsidP="002C166C">
            <w:pPr>
              <w:jc w:val="center"/>
            </w:pPr>
            <w:r>
              <w:t xml:space="preserve">Предложение </w:t>
            </w:r>
          </w:p>
          <w:p w:rsidR="00051547" w:rsidRPr="001D46CB" w:rsidRDefault="00051547" w:rsidP="002C166C">
            <w:pPr>
              <w:jc w:val="center"/>
            </w:pPr>
            <w:r>
              <w:t>№ 3</w:t>
            </w:r>
            <w:r w:rsidR="00C26347">
              <w:t xml:space="preserve"> </w:t>
            </w:r>
          </w:p>
        </w:tc>
        <w:tc>
          <w:tcPr>
            <w:tcW w:w="1580" w:type="dxa"/>
            <w:vMerge/>
          </w:tcPr>
          <w:p w:rsidR="001D46CB" w:rsidRPr="001D46CB" w:rsidRDefault="001D46CB" w:rsidP="001D46CB">
            <w:pPr>
              <w:jc w:val="center"/>
            </w:pPr>
          </w:p>
        </w:tc>
        <w:tc>
          <w:tcPr>
            <w:tcW w:w="1251" w:type="dxa"/>
            <w:vMerge/>
          </w:tcPr>
          <w:p w:rsidR="001D46CB" w:rsidRPr="001D46CB" w:rsidRDefault="001D46CB" w:rsidP="001D46CB">
            <w:pPr>
              <w:jc w:val="center"/>
            </w:pPr>
          </w:p>
        </w:tc>
      </w:tr>
      <w:tr w:rsidR="001D46CB" w:rsidRPr="001D46CB" w:rsidTr="000F20B4">
        <w:trPr>
          <w:trHeight w:val="404"/>
        </w:trPr>
        <w:tc>
          <w:tcPr>
            <w:tcW w:w="491" w:type="dxa"/>
          </w:tcPr>
          <w:p w:rsidR="001D46CB" w:rsidRPr="001D46CB" w:rsidRDefault="001D46CB" w:rsidP="001D46CB">
            <w:pPr>
              <w:jc w:val="center"/>
            </w:pPr>
            <w:r w:rsidRPr="001D46CB">
              <w:t>1</w:t>
            </w:r>
          </w:p>
        </w:tc>
        <w:tc>
          <w:tcPr>
            <w:tcW w:w="2481" w:type="dxa"/>
          </w:tcPr>
          <w:p w:rsidR="001D46CB" w:rsidRPr="001D46CB" w:rsidRDefault="001D46CB" w:rsidP="001D46CB">
            <w:pPr>
              <w:jc w:val="center"/>
            </w:pPr>
            <w:r w:rsidRPr="001D46CB">
              <w:t>2</w:t>
            </w:r>
          </w:p>
        </w:tc>
        <w:tc>
          <w:tcPr>
            <w:tcW w:w="1596" w:type="dxa"/>
          </w:tcPr>
          <w:p w:rsidR="001D46CB" w:rsidRPr="001D46CB" w:rsidRDefault="001D46CB" w:rsidP="001D46CB">
            <w:pPr>
              <w:jc w:val="center"/>
            </w:pPr>
            <w:r w:rsidRPr="001D46CB">
              <w:t>3</w:t>
            </w:r>
          </w:p>
        </w:tc>
        <w:tc>
          <w:tcPr>
            <w:tcW w:w="897" w:type="dxa"/>
          </w:tcPr>
          <w:p w:rsidR="001D46CB" w:rsidRPr="001D46CB" w:rsidRDefault="001D46CB" w:rsidP="001D46CB">
            <w:pPr>
              <w:jc w:val="center"/>
            </w:pPr>
            <w:r w:rsidRPr="001D46CB">
              <w:t>4</w:t>
            </w:r>
          </w:p>
        </w:tc>
        <w:tc>
          <w:tcPr>
            <w:tcW w:w="1244" w:type="dxa"/>
          </w:tcPr>
          <w:p w:rsidR="001D46CB" w:rsidRPr="001D46CB" w:rsidRDefault="001D46CB" w:rsidP="001D46CB">
            <w:pPr>
              <w:jc w:val="center"/>
            </w:pPr>
            <w:r w:rsidRPr="001D46CB">
              <w:t>5</w:t>
            </w:r>
          </w:p>
        </w:tc>
        <w:tc>
          <w:tcPr>
            <w:tcW w:w="1462" w:type="dxa"/>
          </w:tcPr>
          <w:p w:rsidR="001D46CB" w:rsidRPr="001D46CB" w:rsidRDefault="001D46CB" w:rsidP="001D46CB">
            <w:pPr>
              <w:jc w:val="center"/>
            </w:pPr>
            <w:r w:rsidRPr="001D46CB">
              <w:t>6</w:t>
            </w:r>
          </w:p>
        </w:tc>
        <w:tc>
          <w:tcPr>
            <w:tcW w:w="1461" w:type="dxa"/>
          </w:tcPr>
          <w:p w:rsidR="001D46CB" w:rsidRPr="001D46CB" w:rsidRDefault="001D46CB" w:rsidP="001D46CB">
            <w:pPr>
              <w:jc w:val="center"/>
            </w:pPr>
            <w:r w:rsidRPr="001D46CB">
              <w:t>7</w:t>
            </w:r>
          </w:p>
        </w:tc>
        <w:tc>
          <w:tcPr>
            <w:tcW w:w="1566" w:type="dxa"/>
          </w:tcPr>
          <w:p w:rsidR="001D46CB" w:rsidRPr="001D46CB" w:rsidRDefault="001D46CB" w:rsidP="001D46CB">
            <w:pPr>
              <w:jc w:val="center"/>
            </w:pPr>
            <w:r w:rsidRPr="001D46CB">
              <w:t>8</w:t>
            </w:r>
          </w:p>
        </w:tc>
        <w:tc>
          <w:tcPr>
            <w:tcW w:w="1580" w:type="dxa"/>
          </w:tcPr>
          <w:p w:rsidR="001D46CB" w:rsidRPr="001D46CB" w:rsidRDefault="001D46CB" w:rsidP="001D46CB">
            <w:pPr>
              <w:jc w:val="center"/>
            </w:pPr>
            <w:r w:rsidRPr="001D46CB">
              <w:t xml:space="preserve">9= (гр.6+гр.7+гр. 8 /3 </w:t>
            </w:r>
          </w:p>
        </w:tc>
        <w:tc>
          <w:tcPr>
            <w:tcW w:w="1251" w:type="dxa"/>
          </w:tcPr>
          <w:p w:rsidR="001D46CB" w:rsidRPr="001D46CB" w:rsidRDefault="001D46CB" w:rsidP="001D46CB">
            <w:pPr>
              <w:jc w:val="center"/>
            </w:pPr>
            <w:r w:rsidRPr="001D46CB">
              <w:t>10=гр. 9*гр. 5</w:t>
            </w:r>
          </w:p>
        </w:tc>
      </w:tr>
      <w:tr w:rsidR="000B66BB" w:rsidRPr="001D46CB" w:rsidTr="000F20B4">
        <w:trPr>
          <w:trHeight w:val="652"/>
        </w:trPr>
        <w:tc>
          <w:tcPr>
            <w:tcW w:w="491" w:type="dxa"/>
          </w:tcPr>
          <w:p w:rsidR="000B66BB" w:rsidRPr="001D46CB" w:rsidRDefault="000B66BB" w:rsidP="001D46CB">
            <w:pPr>
              <w:jc w:val="center"/>
            </w:pPr>
            <w:r>
              <w:t>1</w:t>
            </w:r>
          </w:p>
          <w:p w:rsidR="000B66BB" w:rsidRPr="001D46CB" w:rsidRDefault="000B66BB" w:rsidP="001D46CB">
            <w:pPr>
              <w:jc w:val="center"/>
            </w:pPr>
          </w:p>
        </w:tc>
        <w:tc>
          <w:tcPr>
            <w:tcW w:w="2481" w:type="dxa"/>
          </w:tcPr>
          <w:p w:rsidR="000B66BB" w:rsidRPr="006656AB" w:rsidRDefault="00072DF5" w:rsidP="00072DF5">
            <w:r>
              <w:t xml:space="preserve">Поставка угля каменного </w:t>
            </w:r>
          </w:p>
        </w:tc>
        <w:tc>
          <w:tcPr>
            <w:tcW w:w="1596" w:type="dxa"/>
          </w:tcPr>
          <w:p w:rsidR="000B66BB" w:rsidRPr="006656AB" w:rsidRDefault="000B66BB" w:rsidP="00CE6561">
            <w:pPr>
              <w:jc w:val="center"/>
            </w:pPr>
            <w:r w:rsidRPr="006656AB">
              <w:t xml:space="preserve">Согласно описанию объекта закупки  </w:t>
            </w:r>
          </w:p>
        </w:tc>
        <w:tc>
          <w:tcPr>
            <w:tcW w:w="897" w:type="dxa"/>
          </w:tcPr>
          <w:p w:rsidR="00072DF5" w:rsidRPr="008A34B1" w:rsidRDefault="00072DF5" w:rsidP="00072DF5">
            <w:pPr>
              <w:spacing w:before="100" w:beforeAutospacing="1" w:after="100" w:afterAutospacing="1"/>
              <w:rPr>
                <w:rFonts w:eastAsia="SimSun"/>
                <w:kern w:val="2"/>
                <w:lang w:eastAsia="hi-IN" w:bidi="hi-IN"/>
              </w:rPr>
            </w:pPr>
            <w:r w:rsidRPr="008A34B1">
              <w:rPr>
                <w:rFonts w:eastAsia="SimSun"/>
                <w:kern w:val="2"/>
                <w:lang w:eastAsia="hi-IN" w:bidi="hi-IN"/>
              </w:rPr>
              <w:t>Тонна; ^метрическая тонна (1000</w:t>
            </w:r>
            <w:proofErr w:type="gramStart"/>
            <w:r w:rsidRPr="008A34B1">
              <w:rPr>
                <w:rFonts w:eastAsia="SimSun"/>
                <w:kern w:val="2"/>
                <w:lang w:eastAsia="hi-IN" w:bidi="hi-IN"/>
              </w:rPr>
              <w:t>кг)(</w:t>
            </w:r>
            <w:proofErr w:type="gramEnd"/>
            <w:r w:rsidRPr="008A34B1">
              <w:rPr>
                <w:rFonts w:eastAsia="SimSun"/>
                <w:kern w:val="2"/>
                <w:lang w:eastAsia="hi-IN" w:bidi="hi-IN"/>
              </w:rPr>
              <w:t>т)</w:t>
            </w:r>
          </w:p>
          <w:p w:rsidR="000B66BB" w:rsidRPr="006656AB" w:rsidRDefault="000B66BB" w:rsidP="001D46CB">
            <w:pPr>
              <w:jc w:val="center"/>
            </w:pPr>
          </w:p>
        </w:tc>
        <w:tc>
          <w:tcPr>
            <w:tcW w:w="1244" w:type="dxa"/>
          </w:tcPr>
          <w:p w:rsidR="000B66BB" w:rsidRPr="006656AB" w:rsidRDefault="00072DF5" w:rsidP="006933D9">
            <w:pPr>
              <w:jc w:val="center"/>
            </w:pPr>
            <w:r>
              <w:t xml:space="preserve">95,20 </w:t>
            </w:r>
          </w:p>
        </w:tc>
        <w:tc>
          <w:tcPr>
            <w:tcW w:w="1462" w:type="dxa"/>
          </w:tcPr>
          <w:p w:rsidR="000B66BB" w:rsidRPr="001D46CB" w:rsidRDefault="00072DF5" w:rsidP="001D46CB">
            <w:pPr>
              <w:jc w:val="center"/>
            </w:pPr>
            <w:r>
              <w:t xml:space="preserve">5500,00 </w:t>
            </w:r>
          </w:p>
        </w:tc>
        <w:tc>
          <w:tcPr>
            <w:tcW w:w="1461" w:type="dxa"/>
          </w:tcPr>
          <w:p w:rsidR="000B66BB" w:rsidRPr="001D46CB" w:rsidRDefault="00072DF5" w:rsidP="001D46CB">
            <w:pPr>
              <w:jc w:val="center"/>
            </w:pPr>
            <w:r>
              <w:t xml:space="preserve">5600,00 </w:t>
            </w:r>
          </w:p>
        </w:tc>
        <w:tc>
          <w:tcPr>
            <w:tcW w:w="1566" w:type="dxa"/>
          </w:tcPr>
          <w:p w:rsidR="000B66BB" w:rsidRPr="001D46CB" w:rsidRDefault="00072DF5" w:rsidP="001D46CB">
            <w:pPr>
              <w:jc w:val="center"/>
            </w:pPr>
            <w:r>
              <w:t>5970,00</w:t>
            </w:r>
            <w:bookmarkStart w:id="0" w:name="_GoBack"/>
            <w:bookmarkEnd w:id="0"/>
          </w:p>
        </w:tc>
        <w:tc>
          <w:tcPr>
            <w:tcW w:w="1580" w:type="dxa"/>
          </w:tcPr>
          <w:p w:rsidR="000B66BB" w:rsidRPr="001D46CB" w:rsidRDefault="00072DF5" w:rsidP="001D46CB">
            <w:pPr>
              <w:jc w:val="center"/>
            </w:pPr>
            <w:r>
              <w:t>5690,00</w:t>
            </w:r>
          </w:p>
        </w:tc>
        <w:tc>
          <w:tcPr>
            <w:tcW w:w="1251" w:type="dxa"/>
          </w:tcPr>
          <w:p w:rsidR="000B66BB" w:rsidRPr="001D46CB" w:rsidRDefault="00072DF5" w:rsidP="00C26347">
            <w:pPr>
              <w:jc w:val="center"/>
            </w:pPr>
            <w:r>
              <w:t>541688,00</w:t>
            </w:r>
          </w:p>
        </w:tc>
      </w:tr>
      <w:tr w:rsidR="001D46CB" w:rsidRPr="001D46CB" w:rsidTr="000F20B4">
        <w:trPr>
          <w:trHeight w:val="351"/>
        </w:trPr>
        <w:tc>
          <w:tcPr>
            <w:tcW w:w="12778" w:type="dxa"/>
            <w:gridSpan w:val="9"/>
          </w:tcPr>
          <w:p w:rsidR="001D46CB" w:rsidRPr="001D46CB" w:rsidRDefault="001D46CB" w:rsidP="001D46CB">
            <w:pPr>
              <w:jc w:val="center"/>
            </w:pPr>
            <w:r w:rsidRPr="001D46CB">
              <w:t xml:space="preserve">Итого НМЦК </w:t>
            </w:r>
          </w:p>
        </w:tc>
        <w:tc>
          <w:tcPr>
            <w:tcW w:w="1251" w:type="dxa"/>
          </w:tcPr>
          <w:p w:rsidR="001D46CB" w:rsidRPr="00AA1EB9" w:rsidRDefault="00072DF5" w:rsidP="001D46CB">
            <w:pPr>
              <w:jc w:val="center"/>
            </w:pPr>
            <w:r>
              <w:t>541688,00</w:t>
            </w:r>
          </w:p>
        </w:tc>
      </w:tr>
    </w:tbl>
    <w:p w:rsidR="009C74F2" w:rsidRPr="002C166C" w:rsidRDefault="009C74F2" w:rsidP="009C74F2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lang w:eastAsia="ru-RU"/>
        </w:rPr>
      </w:pPr>
      <w:r w:rsidRPr="002C166C">
        <w:rPr>
          <w:rFonts w:ascii="Times New Roman" w:eastAsia="Times New Roman" w:hAnsi="Times New Roman" w:cs="Times New Roman"/>
          <w:bCs/>
          <w:lang w:eastAsia="ru-RU"/>
        </w:rPr>
        <w:t>Итого НМЦК:</w:t>
      </w:r>
      <w:r w:rsidR="00C87B4B" w:rsidRPr="002C166C">
        <w:rPr>
          <w:rFonts w:ascii="Times New Roman" w:hAnsi="Times New Roman" w:cs="Times New Roman"/>
        </w:rPr>
        <w:t xml:space="preserve"> </w:t>
      </w:r>
      <w:r w:rsidR="008622D7">
        <w:rPr>
          <w:rFonts w:ascii="Times New Roman" w:hAnsi="Times New Roman" w:cs="Times New Roman"/>
        </w:rPr>
        <w:t xml:space="preserve">541688,00 </w:t>
      </w:r>
      <w:r w:rsidR="002C166C">
        <w:rPr>
          <w:rFonts w:ascii="Times New Roman" w:hAnsi="Times New Roman" w:cs="Times New Roman"/>
        </w:rPr>
        <w:t>(</w:t>
      </w:r>
      <w:r w:rsidR="008622D7">
        <w:rPr>
          <w:rFonts w:ascii="Times New Roman" w:hAnsi="Times New Roman" w:cs="Times New Roman"/>
        </w:rPr>
        <w:t>пятьсот сорок одна тысяча шестьсот восемьдесят восемь</w:t>
      </w:r>
      <w:r w:rsidR="002C166C">
        <w:rPr>
          <w:rFonts w:ascii="Times New Roman" w:eastAsia="Times New Roman" w:hAnsi="Times New Roman" w:cs="Times New Roman"/>
          <w:bCs/>
          <w:lang w:eastAsia="ru-RU"/>
        </w:rPr>
        <w:t xml:space="preserve">) </w:t>
      </w:r>
      <w:r w:rsidRPr="002C166C">
        <w:rPr>
          <w:rFonts w:ascii="Times New Roman" w:eastAsia="Times New Roman" w:hAnsi="Times New Roman" w:cs="Times New Roman"/>
          <w:bCs/>
          <w:lang w:eastAsia="ru-RU"/>
        </w:rPr>
        <w:t>рубл</w:t>
      </w:r>
      <w:r w:rsidR="008622D7">
        <w:rPr>
          <w:rFonts w:ascii="Times New Roman" w:eastAsia="Times New Roman" w:hAnsi="Times New Roman" w:cs="Times New Roman"/>
          <w:bCs/>
          <w:lang w:eastAsia="ru-RU"/>
        </w:rPr>
        <w:t>ей 00</w:t>
      </w:r>
      <w:r w:rsidR="00430F1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277EE7" w:rsidRPr="002C166C">
        <w:rPr>
          <w:rFonts w:ascii="Times New Roman" w:eastAsia="Times New Roman" w:hAnsi="Times New Roman" w:cs="Times New Roman"/>
          <w:bCs/>
          <w:lang w:eastAsia="ru-RU"/>
        </w:rPr>
        <w:t xml:space="preserve">копеек. </w:t>
      </w:r>
    </w:p>
    <w:p w:rsidR="009C74F2" w:rsidRPr="002C166C" w:rsidRDefault="009C74F2" w:rsidP="009C74F2">
      <w:pPr>
        <w:tabs>
          <w:tab w:val="left" w:pos="13438"/>
        </w:tabs>
        <w:spacing w:before="120" w:after="120" w:line="240" w:lineRule="auto"/>
        <w:ind w:right="6775"/>
        <w:rPr>
          <w:rFonts w:ascii="Times New Roman" w:eastAsia="Times New Roman" w:hAnsi="Times New Roman" w:cs="Times New Roman"/>
          <w:bCs/>
          <w:lang w:eastAsia="ru-RU"/>
        </w:rPr>
      </w:pPr>
      <w:r w:rsidRPr="002C166C">
        <w:rPr>
          <w:rFonts w:ascii="Times New Roman" w:eastAsia="Times New Roman" w:hAnsi="Times New Roman" w:cs="Times New Roman"/>
          <w:bCs/>
          <w:lang w:eastAsia="ru-RU"/>
        </w:rPr>
        <w:t xml:space="preserve">Дата подготовки обоснования НМЦК: </w:t>
      </w:r>
      <w:r w:rsidR="00072DF5">
        <w:rPr>
          <w:rFonts w:ascii="Times New Roman" w:eastAsia="Times New Roman" w:hAnsi="Times New Roman" w:cs="Times New Roman"/>
          <w:bCs/>
          <w:lang w:eastAsia="ru-RU"/>
        </w:rPr>
        <w:t>20</w:t>
      </w:r>
      <w:r w:rsidR="00B965E7">
        <w:rPr>
          <w:rFonts w:ascii="Times New Roman" w:eastAsia="Times New Roman" w:hAnsi="Times New Roman" w:cs="Times New Roman"/>
          <w:bCs/>
          <w:lang w:eastAsia="ru-RU"/>
        </w:rPr>
        <w:t xml:space="preserve">.06.2024 </w:t>
      </w:r>
      <w:r w:rsidR="002C166C" w:rsidRPr="002C166C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55"/>
        <w:gridCol w:w="141"/>
        <w:gridCol w:w="3686"/>
        <w:gridCol w:w="170"/>
        <w:gridCol w:w="511"/>
      </w:tblGrid>
      <w:tr w:rsidR="009C74F2" w:rsidRPr="009C74F2" w:rsidTr="00322ECA">
        <w:tc>
          <w:tcPr>
            <w:tcW w:w="666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74F2" w:rsidRPr="009C74F2" w:rsidRDefault="009C74F2" w:rsidP="008622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4F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Контрактный управляющий:        </w:t>
            </w:r>
          </w:p>
        </w:tc>
      </w:tr>
      <w:tr w:rsidR="009C74F2" w:rsidRPr="009C74F2" w:rsidTr="00322ECA">
        <w:tc>
          <w:tcPr>
            <w:tcW w:w="66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C74F2" w:rsidRPr="009C74F2" w:rsidRDefault="009C74F2" w:rsidP="009C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4F2">
              <w:rPr>
                <w:rFonts w:ascii="Times New Roman" w:eastAsia="Times New Roman" w:hAnsi="Times New Roman" w:cs="Times New Roman"/>
                <w:lang w:eastAsia="ru-RU"/>
              </w:rPr>
              <w:t>(должность)</w:t>
            </w:r>
          </w:p>
        </w:tc>
      </w:tr>
      <w:tr w:rsidR="009C74F2" w:rsidRPr="009C74F2" w:rsidTr="00322ECA">
        <w:trPr>
          <w:gridAfter w:val="1"/>
          <w:wAfter w:w="511" w:type="dxa"/>
        </w:trPr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74F2" w:rsidRPr="009C74F2" w:rsidRDefault="009C74F2" w:rsidP="009C74F2">
            <w:pPr>
              <w:spacing w:after="0" w:line="240" w:lineRule="auto"/>
              <w:ind w:right="-623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74F2" w:rsidRPr="009C74F2" w:rsidRDefault="009C74F2" w:rsidP="009C74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4F2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74F2" w:rsidRPr="009C74F2" w:rsidRDefault="009C74F2" w:rsidP="009C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C74F2" w:rsidRPr="009C74F2" w:rsidRDefault="009C74F2" w:rsidP="009C74F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4F2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9C74F2" w:rsidRPr="009C74F2" w:rsidTr="00322ECA">
        <w:trPr>
          <w:gridAfter w:val="1"/>
          <w:wAfter w:w="511" w:type="dxa"/>
        </w:trPr>
        <w:tc>
          <w:tcPr>
            <w:tcW w:w="615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C74F2" w:rsidRPr="009C74F2" w:rsidRDefault="009C74F2" w:rsidP="009C7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C74F2">
              <w:rPr>
                <w:rFonts w:ascii="Times New Roman" w:eastAsia="Times New Roman" w:hAnsi="Times New Roman" w:cs="Times New Roman"/>
                <w:lang w:eastAsia="ru-RU"/>
              </w:rPr>
              <w:t>(подпись/расшифровка подписи)</w:t>
            </w:r>
          </w:p>
        </w:tc>
      </w:tr>
    </w:tbl>
    <w:p w:rsidR="009C74F2" w:rsidRPr="009C74F2" w:rsidRDefault="009C74F2" w:rsidP="009C74F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1D46CB" w:rsidRPr="009C74F2" w:rsidRDefault="001D46CB" w:rsidP="009C74F2">
      <w:pPr>
        <w:suppressAutoHyphens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1D46CB" w:rsidRPr="009C74F2" w:rsidSect="00572080">
      <w:headerReference w:type="default" r:id="rId7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B84" w:rsidRDefault="00C16B84" w:rsidP="002516E6">
      <w:pPr>
        <w:spacing w:after="0" w:line="240" w:lineRule="auto"/>
      </w:pPr>
      <w:r>
        <w:separator/>
      </w:r>
    </w:p>
  </w:endnote>
  <w:endnote w:type="continuationSeparator" w:id="0">
    <w:p w:rsidR="00C16B84" w:rsidRDefault="00C16B84" w:rsidP="00251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B84" w:rsidRDefault="00C16B84" w:rsidP="002516E6">
      <w:pPr>
        <w:spacing w:after="0" w:line="240" w:lineRule="auto"/>
      </w:pPr>
      <w:r>
        <w:separator/>
      </w:r>
    </w:p>
  </w:footnote>
  <w:footnote w:type="continuationSeparator" w:id="0">
    <w:p w:rsidR="00C16B84" w:rsidRDefault="00C16B84" w:rsidP="00251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6E6" w:rsidRPr="002516E6" w:rsidRDefault="002516E6" w:rsidP="002516E6">
    <w:pPr>
      <w:pStyle w:val="a4"/>
      <w:jc w:val="right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626"/>
    <w:rsid w:val="00002638"/>
    <w:rsid w:val="0000547B"/>
    <w:rsid w:val="00041BB4"/>
    <w:rsid w:val="00051547"/>
    <w:rsid w:val="00062F20"/>
    <w:rsid w:val="00072DF5"/>
    <w:rsid w:val="000829EC"/>
    <w:rsid w:val="000B66BB"/>
    <w:rsid w:val="000C5375"/>
    <w:rsid w:val="000E30A5"/>
    <w:rsid w:val="000F20B4"/>
    <w:rsid w:val="00105884"/>
    <w:rsid w:val="001539D1"/>
    <w:rsid w:val="00163015"/>
    <w:rsid w:val="001B4E3C"/>
    <w:rsid w:val="001C13C7"/>
    <w:rsid w:val="001D1669"/>
    <w:rsid w:val="001D1DEA"/>
    <w:rsid w:val="001D46CB"/>
    <w:rsid w:val="00227E85"/>
    <w:rsid w:val="00236E99"/>
    <w:rsid w:val="002516E6"/>
    <w:rsid w:val="00271D0A"/>
    <w:rsid w:val="00277EE7"/>
    <w:rsid w:val="002B4D0D"/>
    <w:rsid w:val="002C166C"/>
    <w:rsid w:val="002C2FC6"/>
    <w:rsid w:val="002E506E"/>
    <w:rsid w:val="00301626"/>
    <w:rsid w:val="00373F18"/>
    <w:rsid w:val="003F6F95"/>
    <w:rsid w:val="00430F1C"/>
    <w:rsid w:val="00472E2D"/>
    <w:rsid w:val="00473089"/>
    <w:rsid w:val="00477DFF"/>
    <w:rsid w:val="00491075"/>
    <w:rsid w:val="004D3C65"/>
    <w:rsid w:val="00556AC0"/>
    <w:rsid w:val="00572080"/>
    <w:rsid w:val="00596276"/>
    <w:rsid w:val="005D7F4E"/>
    <w:rsid w:val="005F097C"/>
    <w:rsid w:val="006135C3"/>
    <w:rsid w:val="00616760"/>
    <w:rsid w:val="0061715C"/>
    <w:rsid w:val="006339AF"/>
    <w:rsid w:val="00657A46"/>
    <w:rsid w:val="006653FB"/>
    <w:rsid w:val="006656AB"/>
    <w:rsid w:val="006933D9"/>
    <w:rsid w:val="006A02D2"/>
    <w:rsid w:val="006C38B0"/>
    <w:rsid w:val="006E1D85"/>
    <w:rsid w:val="007054BF"/>
    <w:rsid w:val="007123C5"/>
    <w:rsid w:val="007305B0"/>
    <w:rsid w:val="007536CE"/>
    <w:rsid w:val="007723E2"/>
    <w:rsid w:val="00790882"/>
    <w:rsid w:val="007B4C69"/>
    <w:rsid w:val="007D7F1D"/>
    <w:rsid w:val="00854545"/>
    <w:rsid w:val="008622D7"/>
    <w:rsid w:val="00873BB3"/>
    <w:rsid w:val="00883C90"/>
    <w:rsid w:val="008843C4"/>
    <w:rsid w:val="008A0931"/>
    <w:rsid w:val="008A13AC"/>
    <w:rsid w:val="008E027D"/>
    <w:rsid w:val="009C74F2"/>
    <w:rsid w:val="009D272B"/>
    <w:rsid w:val="009D7984"/>
    <w:rsid w:val="009E331A"/>
    <w:rsid w:val="00A4302F"/>
    <w:rsid w:val="00A46486"/>
    <w:rsid w:val="00AA1EB9"/>
    <w:rsid w:val="00AA4BB1"/>
    <w:rsid w:val="00AA50C0"/>
    <w:rsid w:val="00AC3E49"/>
    <w:rsid w:val="00AE00A6"/>
    <w:rsid w:val="00AF3E56"/>
    <w:rsid w:val="00B965E7"/>
    <w:rsid w:val="00BC3B17"/>
    <w:rsid w:val="00BF6BDB"/>
    <w:rsid w:val="00C16B84"/>
    <w:rsid w:val="00C26347"/>
    <w:rsid w:val="00C41A57"/>
    <w:rsid w:val="00C6785E"/>
    <w:rsid w:val="00C72D4B"/>
    <w:rsid w:val="00C76FA5"/>
    <w:rsid w:val="00C87B4B"/>
    <w:rsid w:val="00C9455D"/>
    <w:rsid w:val="00C97B19"/>
    <w:rsid w:val="00CA3AEF"/>
    <w:rsid w:val="00CB7443"/>
    <w:rsid w:val="00CE6561"/>
    <w:rsid w:val="00DA6ACB"/>
    <w:rsid w:val="00DB2D55"/>
    <w:rsid w:val="00E10344"/>
    <w:rsid w:val="00E1376F"/>
    <w:rsid w:val="00E4168B"/>
    <w:rsid w:val="00E74FF5"/>
    <w:rsid w:val="00E819BA"/>
    <w:rsid w:val="00EC202B"/>
    <w:rsid w:val="00EC4DA8"/>
    <w:rsid w:val="00F074FA"/>
    <w:rsid w:val="00F25145"/>
    <w:rsid w:val="00F70844"/>
    <w:rsid w:val="00F95E00"/>
    <w:rsid w:val="00FE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80EF2"/>
  <w15:chartTrackingRefBased/>
  <w15:docId w15:val="{B1ED1F1B-2453-41F1-8AA1-983D971EC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46C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1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16E6"/>
  </w:style>
  <w:style w:type="paragraph" w:styleId="a6">
    <w:name w:val="footer"/>
    <w:basedOn w:val="a"/>
    <w:link w:val="a7"/>
    <w:uiPriority w:val="99"/>
    <w:unhideWhenUsed/>
    <w:rsid w:val="002516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1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0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289A-8DC8-4BD9-BC7F-841B8E301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dcterms:created xsi:type="dcterms:W3CDTF">2022-10-06T09:18:00Z</dcterms:created>
  <dcterms:modified xsi:type="dcterms:W3CDTF">2024-06-25T03:59:00Z</dcterms:modified>
</cp:coreProperties>
</file>